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40" w:after="40" w:line="288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113"/>
      </w:tblGrid>
      <w:tr>
        <w:tc>
          <w:tcPr>
            <w:tcW w:w="1984" w:type="dxa"/>
          </w:tcPr>
          <w:p>
            <w:pPr>
              <w:spacing w:before="40" w:after="40" w:line="288" w:lineRule="auto"/>
              <w:jc w:val="right"/>
              <w:rPr>
                <w:rFonts w:ascii="Trebuchet MS" w:hAnsi="Trebuchet MS" w:cs="Arial"/>
                <w:bCs/>
                <w:sz w:val="22"/>
                <w:szCs w:val="22"/>
                <w:lang w:eastAsia="es-ES"/>
              </w:rPr>
            </w:pPr>
            <w:bookmarkStart w:id="0" w:name="_Hlk46943594"/>
            <w:r>
              <w:rPr>
                <w:rFonts w:ascii="Trebuchet MS" w:hAnsi="Trebuchet MS" w:cs="Arial"/>
                <w:bCs/>
                <w:sz w:val="22"/>
                <w:szCs w:val="22"/>
                <w:lang w:eastAsia="es-ES"/>
              </w:rPr>
              <w:t>Ciudad Guayana</w:t>
            </w:r>
          </w:p>
        </w:tc>
        <w:sdt>
          <w:sdtPr>
            <w:rPr>
              <w:rFonts w:ascii="Trebuchet MS" w:hAnsi="Trebuchet MS" w:cs="Arial"/>
              <w:b/>
              <w:bCs/>
              <w:sz w:val="22"/>
              <w:szCs w:val="22"/>
              <w:lang w:eastAsia="es-ES"/>
            </w:rPr>
            <w:id w:val="2099517551"/>
            <w:placeholder>
              <w:docPart w:val="32C90E5C55AD44F9BA70763CEECBF30B"/>
            </w:placeholder>
            <w:showingPlcHdr/>
            <w:date w:fullDate="2020-06-25T00:00:00Z">
              <w:dateFormat w:val="d 'de' MMMM 'de' yyyy"/>
              <w:lid w:val="es-VE"/>
              <w:storeMappedDataAs w:val="dateTime"/>
              <w:calendar w:val="gregorian"/>
            </w:date>
          </w:sdtPr>
          <w:sdtContent>
            <w:tc>
              <w:tcPr>
                <w:tcW w:w="3113" w:type="dxa"/>
              </w:tcPr>
              <w:p>
                <w:pPr>
                  <w:spacing w:before="40" w:after="40" w:line="288" w:lineRule="auto"/>
                  <w:jc w:val="center"/>
                  <w:rPr>
                    <w:rFonts w:ascii="Trebuchet MS" w:hAnsi="Trebuchet MS" w:cs="Arial"/>
                    <w:b/>
                    <w:bCs/>
                    <w:sz w:val="22"/>
                    <w:szCs w:val="22"/>
                    <w:lang w:eastAsia="es-ES"/>
                  </w:rPr>
                </w:pPr>
                <w:r>
                  <w:rPr>
                    <w:rFonts w:ascii="Trebuchet MS" w:hAnsi="Trebuchet MS" w:cs="Arial"/>
                    <w:b/>
                    <w:bCs/>
                    <w:sz w:val="22"/>
                    <w:szCs w:val="22"/>
                    <w:lang w:eastAsia="es-ES"/>
                  </w:rPr>
                  <w:t>Indique</w:t>
                </w:r>
                <w:r>
                  <w:rPr>
                    <w:rStyle w:val="Textodelmarcadordeposicin"/>
                    <w:rFonts w:ascii="Trebuchet MS" w:hAnsi="Trebuchet MS" w:cs="Arial"/>
                    <w:b/>
                    <w:bCs/>
                    <w:color w:val="auto"/>
                    <w:sz w:val="22"/>
                    <w:szCs w:val="22"/>
                    <w:lang w:eastAsia="es-ES"/>
                  </w:rPr>
                  <w:t xml:space="preserve"> </w:t>
                </w:r>
                <w:r>
                  <w:rPr>
                    <w:rStyle w:val="Textodelmarcadordeposicin"/>
                    <w:rFonts w:ascii="Trebuchet MS" w:hAnsi="Trebuchet MS"/>
                    <w:b/>
                    <w:bCs/>
                    <w:color w:val="auto"/>
                    <w:sz w:val="22"/>
                    <w:szCs w:val="22"/>
                  </w:rPr>
                  <w:t>Fecha del Reporte</w:t>
                </w:r>
              </w:p>
            </w:tc>
          </w:sdtContent>
        </w:sdt>
      </w:tr>
    </w:tbl>
    <w:p>
      <w:pPr>
        <w:spacing w:before="40" w:after="40" w:line="288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>
      <w:pPr>
        <w:jc w:val="center"/>
        <w:rPr>
          <w:rFonts w:ascii="Trebuchet MS" w:eastAsia="Times New Roman" w:hAnsi="Trebuchet MS" w:cs="Arial"/>
          <w:b/>
          <w:sz w:val="28"/>
          <w:szCs w:val="28"/>
          <w:lang w:eastAsia="es-ES"/>
        </w:rPr>
      </w:pPr>
      <w:bookmarkStart w:id="1" w:name="_GoBack"/>
      <w:bookmarkEnd w:id="0"/>
      <w:r>
        <w:rPr>
          <w:rFonts w:ascii="Trebuchet MS" w:eastAsia="Times New Roman" w:hAnsi="Trebuchet MS" w:cs="Arial"/>
          <w:b/>
          <w:sz w:val="28"/>
          <w:szCs w:val="28"/>
          <w:lang w:eastAsia="es-ES"/>
        </w:rPr>
        <w:t>Informe Semanal de Actividades Pasantía</w:t>
      </w:r>
    </w:p>
    <w:bookmarkEnd w:id="1"/>
    <w:p>
      <w:pPr>
        <w:spacing w:before="40" w:after="40" w:line="288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9"/>
        <w:gridCol w:w="2836"/>
        <w:gridCol w:w="423"/>
        <w:gridCol w:w="2982"/>
      </w:tblGrid>
      <w:t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lang w:val="es-ES" w:eastAsia="es-ES"/>
              </w:rPr>
            </w:pPr>
            <w:bookmarkStart w:id="2" w:name="_Hlk46943321"/>
            <w:r>
              <w:rPr>
                <w:rFonts w:ascii="Trebuchet MS" w:hAnsi="Trebuchet MS" w:cs="Arial"/>
                <w:b/>
                <w:lang w:val="es-ES" w:eastAsia="es-ES"/>
              </w:rPr>
              <w:t xml:space="preserve">Apellidos, Nombres Pasante:  </w:t>
            </w:r>
          </w:p>
        </w:tc>
        <w:sdt>
          <w:sdtPr>
            <w:rPr>
              <w:rFonts w:ascii="Trebuchet MS" w:hAnsi="Trebuchet MS" w:cs="Arial"/>
              <w:lang w:val="es-ES" w:eastAsia="es-ES"/>
            </w:rPr>
            <w:id w:val="-51468773"/>
            <w:placeholder>
              <w:docPart w:val="0980EE97D76F4D1B9C50455824B6BE3A"/>
            </w:placeholder>
            <w:showingPlcHdr/>
          </w:sdtPr>
          <w:sdtContent>
            <w:tc>
              <w:tcPr>
                <w:tcW w:w="3334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lang w:val="es-ES" w:eastAsia="es-ES"/>
                  </w:rPr>
                  <w:t>Indique Apellidos, Nombres</w:t>
                </w:r>
              </w:p>
            </w:tc>
          </w:sdtContent>
        </w:sdt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6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lang w:val="es-ES" w:eastAsia="es-ES"/>
              </w:rPr>
            </w:pPr>
            <w:r>
              <w:rPr>
                <w:rFonts w:ascii="Trebuchet MS" w:hAnsi="Trebuchet MS" w:cs="Arial"/>
                <w:b/>
                <w:lang w:val="es-ES" w:eastAsia="es-ES"/>
              </w:rPr>
              <w:t xml:space="preserve">Nombre Empresa:  </w:t>
            </w:r>
          </w:p>
        </w:tc>
        <w:sdt>
          <w:sdtPr>
            <w:rPr>
              <w:rFonts w:ascii="Trebuchet MS" w:hAnsi="Trebuchet MS" w:cs="Arial"/>
              <w:lang w:val="es-ES" w:eastAsia="es-ES"/>
            </w:rPr>
            <w:id w:val="-2130008094"/>
            <w:placeholder>
              <w:docPart w:val="FF60481CA8C34167BE30BFEA65C46289"/>
            </w:placeholder>
            <w:showingPlcHdr/>
          </w:sdtPr>
          <w:sdtContent>
            <w:tc>
              <w:tcPr>
                <w:tcW w:w="3334" w:type="pct"/>
                <w:gridSpan w:val="3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lang w:val="es-ES" w:eastAsia="es-ES"/>
                  </w:rPr>
                  <w:t>Indique Nombre Empresa</w:t>
                </w:r>
              </w:p>
            </w:tc>
          </w:sdtContent>
        </w:sdt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6" w:type="pct"/>
            <w:tcMar>
              <w:left w:w="28" w:type="dxa"/>
              <w:right w:w="28" w:type="dxa"/>
            </w:tcMar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lang w:val="es-ES" w:eastAsia="es-ES"/>
              </w:rPr>
            </w:pPr>
            <w:r>
              <w:rPr>
                <w:rFonts w:ascii="Trebuchet MS" w:hAnsi="Trebuchet MS" w:cs="Arial"/>
                <w:b/>
                <w:lang w:val="es-ES" w:eastAsia="es-ES"/>
              </w:rPr>
              <w:t xml:space="preserve"> Fecha Inicio y Fin Pasantía</w:t>
            </w:r>
          </w:p>
        </w:tc>
        <w:sdt>
          <w:sdtPr>
            <w:rPr>
              <w:rFonts w:ascii="Trebuchet MS" w:hAnsi="Trebuchet MS" w:cs="Arial"/>
              <w:lang w:eastAsia="es-ES"/>
            </w:rPr>
            <w:id w:val="1904790578"/>
            <w:placeholder>
              <w:docPart w:val="C496899CABD34951B28A8DF784705AF7"/>
            </w:placeholder>
            <w:showingPlcHdr/>
            <w:date w:fullDate="2020-06-13T00:00:00Z">
              <w:dateFormat w:val="d 'de' MMMM 'de' yyyy"/>
              <w:lid w:val="es-VE"/>
              <w:storeMappedDataAs w:val="dateTime"/>
              <w:calendar w:val="gregorian"/>
            </w:date>
          </w:sdtPr>
          <w:sdtContent>
            <w:tc>
              <w:tcPr>
                <w:tcW w:w="1515" w:type="pct"/>
                <w:tcMar>
                  <w:left w:w="28" w:type="dxa"/>
                  <w:right w:w="28" w:type="dxa"/>
                </w:tcMar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b/>
                    <w:bCs/>
                    <w:lang w:eastAsia="es-ES"/>
                  </w:rPr>
                  <w:t>Indique</w:t>
                </w:r>
                <w:r>
                  <w:rPr>
                    <w:rFonts w:ascii="Trebuchet MS" w:hAnsi="Trebuchet MS" w:cs="Arial"/>
                    <w:lang w:eastAsia="es-ES"/>
                  </w:rPr>
                  <w:t xml:space="preserve"> </w:t>
                </w:r>
                <w:r>
                  <w:rPr>
                    <w:rFonts w:ascii="Trebuchet MS" w:hAnsi="Trebuchet MS" w:cs="Arial"/>
                    <w:b/>
                    <w:bCs/>
                    <w:lang w:eastAsia="es-ES"/>
                  </w:rPr>
                  <w:t>Fecha inicio</w:t>
                </w:r>
              </w:p>
            </w:tc>
          </w:sdtContent>
        </w:sdt>
        <w:tc>
          <w:tcPr>
            <w:tcW w:w="226" w:type="pct"/>
            <w:tcMar>
              <w:left w:w="28" w:type="dxa"/>
              <w:right w:w="28" w:type="dxa"/>
            </w:tcMar>
          </w:tcPr>
          <w:p>
            <w:pPr>
              <w:tabs>
                <w:tab w:val="left" w:pos="720"/>
              </w:tabs>
              <w:spacing w:before="40" w:after="40" w:line="288" w:lineRule="auto"/>
              <w:jc w:val="center"/>
              <w:rPr>
                <w:rFonts w:ascii="Trebuchet MS" w:hAnsi="Trebuchet MS" w:cs="Arial"/>
                <w:b/>
                <w:lang w:val="es-ES" w:eastAsia="es-ES"/>
              </w:rPr>
            </w:pPr>
            <w:r>
              <w:rPr>
                <w:rFonts w:ascii="Trebuchet MS" w:hAnsi="Trebuchet MS" w:cs="Arial"/>
                <w:b/>
                <w:lang w:val="es-ES" w:eastAsia="es-ES"/>
              </w:rPr>
              <w:t>al</w:t>
            </w:r>
          </w:p>
        </w:tc>
        <w:sdt>
          <w:sdtPr>
            <w:rPr>
              <w:rFonts w:ascii="Trebuchet MS" w:hAnsi="Trebuchet MS" w:cs="Arial"/>
              <w:lang w:eastAsia="es-ES"/>
            </w:rPr>
            <w:id w:val="141396531"/>
            <w:placeholder>
              <w:docPart w:val="A279DF9EDC73466689F4BB4FDAABBFB3"/>
            </w:placeholder>
            <w:showingPlcHdr/>
            <w:date w:fullDate="2020-06-13T00:00:00Z">
              <w:dateFormat w:val="d 'de' MMMM 'de' yyyy"/>
              <w:lid w:val="es-VE"/>
              <w:storeMappedDataAs w:val="dateTime"/>
              <w:calendar w:val="gregorian"/>
            </w:date>
          </w:sdtPr>
          <w:sdtContent>
            <w:tc>
              <w:tcPr>
                <w:tcW w:w="1593" w:type="pct"/>
                <w:tcMar>
                  <w:left w:w="28" w:type="dxa"/>
                  <w:right w:w="28" w:type="dxa"/>
                </w:tcMar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b/>
                    <w:bCs/>
                    <w:lang w:eastAsia="es-ES"/>
                  </w:rPr>
                  <w:t>Indique Fecha fin</w:t>
                </w:r>
              </w:p>
            </w:tc>
          </w:sdtContent>
        </w:sdt>
      </w:tr>
      <w:bookmarkEnd w:id="2"/>
    </w:tbl>
    <w:p>
      <w:pPr>
        <w:tabs>
          <w:tab w:val="left" w:pos="720"/>
        </w:tabs>
        <w:spacing w:before="40" w:after="40" w:line="288" w:lineRule="auto"/>
        <w:ind w:left="360"/>
        <w:rPr>
          <w:rFonts w:ascii="Trebuchet MS" w:eastAsia="Times New Roman" w:hAnsi="Trebuchet MS" w:cs="Arial"/>
          <w:sz w:val="24"/>
          <w:szCs w:val="24"/>
          <w:lang w:val="es-ES" w:eastAsia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801"/>
      </w:tblGrid>
      <w:tr>
        <w:tc>
          <w:tcPr>
            <w:tcW w:w="833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Semana No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940825582"/>
            <w:placeholder>
              <w:docPart w:val="4281CB0090994602AB4E810813E6CD13"/>
            </w:placeholder>
            <w:showingPlcHdr/>
          </w:sdtPr>
          <w:sdtContent>
            <w:tc>
              <w:tcPr>
                <w:tcW w:w="4167" w:type="pct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b/>
                    <w:bCs/>
                    <w:sz w:val="22"/>
                    <w:szCs w:val="22"/>
                    <w:lang w:val="es-ES" w:eastAsia="es-ES"/>
                  </w:rPr>
                  <w:t>Indique Número de semana</w:t>
                </w:r>
              </w:p>
            </w:tc>
          </w:sdtContent>
        </w:sdt>
      </w:tr>
    </w:tbl>
    <w:p>
      <w:pPr>
        <w:tabs>
          <w:tab w:val="left" w:pos="720"/>
        </w:tabs>
        <w:spacing w:after="0" w:line="120" w:lineRule="auto"/>
        <w:ind w:left="357"/>
        <w:rPr>
          <w:rFonts w:ascii="Trebuchet MS" w:eastAsia="Times New Roman" w:hAnsi="Trebuchet MS" w:cs="Arial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89"/>
        <w:gridCol w:w="4371"/>
      </w:tblGrid>
      <w:t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bookmarkStart w:id="3" w:name="_Hlk48388685"/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Actividades</w:t>
            </w:r>
            <w:bookmarkEnd w:id="3"/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 xml:space="preserve"> Realizadas</w:t>
            </w:r>
          </w:p>
        </w:tc>
        <w:tc>
          <w:tcPr>
            <w:tcW w:w="233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Productos Obtenidos</w:t>
            </w:r>
          </w:p>
        </w:tc>
      </w:tr>
      <w:tr>
        <w:bookmarkStart w:id="4" w:name="_Hlk81986114" w:displacedByCustomXml="next"/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085064991"/>
            <w:placeholder>
              <w:docPart w:val="F92A35D9D9234C8395D38DBB839C7561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Actividad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106308498"/>
            <w:placeholder>
              <w:docPart w:val="99C731A4AC164DF1AA1FC36C095FD1BF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Productos</w:t>
                </w:r>
              </w:p>
            </w:tc>
          </w:sdtContent>
        </w:sdt>
      </w:tr>
      <w:tr>
        <w:bookmarkEnd w:id="4" w:displacedByCustomXml="next"/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356494980"/>
            <w:placeholder>
              <w:docPart w:val="1D1E6765EB944B4790DE4F31409EDC4B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Actividad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50536388"/>
            <w:placeholder>
              <w:docPart w:val="657C35FDA92F4CDBB8288196F7C93646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Productos</w:t>
                </w:r>
              </w:p>
            </w:tc>
          </w:sdtContent>
        </w:sdt>
      </w:tr>
      <w:tr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975026826"/>
            <w:placeholder>
              <w:docPart w:val="9438E5C73D2C4D5082F07CAF9D7F8E78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Actividad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613126302"/>
            <w:placeholder>
              <w:docPart w:val="2EDEAA64690D43CD8D56EE49E19B50DE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Productos</w:t>
                </w:r>
              </w:p>
            </w:tc>
          </w:sdtContent>
        </w:sdt>
      </w:tr>
      <w:tr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495763130"/>
            <w:placeholder>
              <w:docPart w:val="1537221E2AED479EA5818DBCF5B565EC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Actividad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552498848"/>
            <w:placeholder>
              <w:docPart w:val="AF846219278640B9A259107C64CF1095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Productos</w:t>
                </w:r>
              </w:p>
            </w:tc>
          </w:sdtContent>
        </w:sdt>
      </w:tr>
    </w:tbl>
    <w:p>
      <w:pPr>
        <w:tabs>
          <w:tab w:val="left" w:pos="720"/>
        </w:tabs>
        <w:spacing w:before="40" w:after="40" w:line="288" w:lineRule="auto"/>
        <w:ind w:left="360"/>
        <w:rPr>
          <w:rFonts w:ascii="Trebuchet MS" w:eastAsia="Times New Roman" w:hAnsi="Trebuchet MS" w:cs="Arial"/>
          <w:b/>
          <w:lang w:val="es-ES" w:eastAsia="es-ES"/>
        </w:rPr>
      </w:pPr>
    </w:p>
    <w:p>
      <w:pPr>
        <w:tabs>
          <w:tab w:val="left" w:pos="720"/>
        </w:tabs>
        <w:spacing w:before="40" w:after="40" w:line="288" w:lineRule="auto"/>
        <w:rPr>
          <w:rFonts w:ascii="Trebuchet MS" w:eastAsia="Times New Roman" w:hAnsi="Trebuchet MS" w:cs="Arial"/>
          <w:lang w:val="es-ES" w:eastAsia="es-ES"/>
        </w:rPr>
      </w:pPr>
      <w:r>
        <w:rPr>
          <w:rFonts w:ascii="Trebuchet MS" w:eastAsia="Times New Roman" w:hAnsi="Trebuchet MS" w:cs="Arial"/>
          <w:b/>
          <w:lang w:val="es-ES" w:eastAsia="es-ES"/>
        </w:rPr>
        <w:t>Tabla de problema – solución</w:t>
      </w:r>
    </w:p>
    <w:p>
      <w:pPr>
        <w:spacing w:after="0" w:line="120" w:lineRule="auto"/>
        <w:rPr>
          <w:rFonts w:ascii="Trebuchet MS" w:eastAsia="Times New Roman" w:hAnsi="Trebuchet MS" w:cs="Times New Roman"/>
          <w:lang w:val="es-ES" w:eastAsia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106"/>
      </w:tblGrid>
      <w:tr>
        <w:tc>
          <w:tcPr>
            <w:tcW w:w="1204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Semana No</w:t>
            </w:r>
          </w:p>
        </w:tc>
        <w:sdt>
          <w:sdtPr>
            <w:rPr>
              <w:rFonts w:ascii="Trebuchet MS" w:hAnsi="Trebuchet MS" w:cs="Arial"/>
              <w:b/>
              <w:bCs/>
              <w:sz w:val="22"/>
              <w:szCs w:val="22"/>
              <w:lang w:val="es-ES" w:eastAsia="es-ES"/>
            </w:rPr>
            <w:id w:val="1188557281"/>
            <w:placeholder>
              <w:docPart w:val="E363BF89DE80473194003772F661BA94"/>
            </w:placeholder>
            <w:showingPlcHdr/>
          </w:sdtPr>
          <w:sdtContent>
            <w:tc>
              <w:tcPr>
                <w:tcW w:w="3796" w:type="pct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b/>
                    <w:bCs/>
                    <w:sz w:val="22"/>
                    <w:szCs w:val="22"/>
                    <w:lang w:val="es-ES" w:eastAsia="es-ES"/>
                  </w:rPr>
                  <w:t>Indique Número de Semana de la pasantía</w:t>
                </w:r>
              </w:p>
            </w:tc>
          </w:sdtContent>
        </w:sdt>
      </w:tr>
    </w:tbl>
    <w:p>
      <w:pPr>
        <w:tabs>
          <w:tab w:val="left" w:pos="720"/>
        </w:tabs>
        <w:spacing w:after="0" w:line="120" w:lineRule="auto"/>
        <w:ind w:left="357"/>
        <w:rPr>
          <w:rFonts w:ascii="Trebuchet MS" w:eastAsia="Times New Roman" w:hAnsi="Trebuchet MS" w:cs="Arial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89"/>
        <w:gridCol w:w="4371"/>
      </w:tblGrid>
      <w:t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Problemas Encontrados</w:t>
            </w:r>
          </w:p>
        </w:tc>
        <w:tc>
          <w:tcPr>
            <w:tcW w:w="233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Solución</w:t>
            </w:r>
          </w:p>
        </w:tc>
      </w:tr>
      <w:tr>
        <w:bookmarkStart w:id="5" w:name="_Hlk81986080" w:displacedByCustomXml="next"/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625531377"/>
            <w:placeholder>
              <w:docPart w:val="E63DC486FB6546DEBB860127BED1D577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Problema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77568107"/>
            <w:placeholder>
              <w:docPart w:val="AACEAD16C70A426ABAD0F16FA88DC40A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Solución</w:t>
                </w:r>
              </w:p>
            </w:tc>
          </w:sdtContent>
        </w:sdt>
      </w:tr>
      <w:tr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444231000"/>
            <w:placeholder>
              <w:docPart w:val="C788F6D9004A4130BEFE1DB6EFDF9A72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Problema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885016976"/>
            <w:placeholder>
              <w:docPart w:val="875E4C61052A456F9BA8D7D85D7C2243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Solución</w:t>
                </w:r>
              </w:p>
            </w:tc>
          </w:sdtContent>
        </w:sdt>
      </w:tr>
      <w:tr>
        <w:bookmarkEnd w:id="5" w:displacedByCustomXml="next"/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2090302779"/>
            <w:placeholder>
              <w:docPart w:val="F98BC9A262CF4E96872338AC45D20918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Problema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523825866"/>
            <w:placeholder>
              <w:docPart w:val="5E8816A8EEFF455ABB7321155FCA2906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Solución</w:t>
                </w:r>
              </w:p>
            </w:tc>
          </w:sdtContent>
        </w:sdt>
      </w:tr>
      <w:tr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912383692"/>
            <w:placeholder>
              <w:docPart w:val="294148C5828B42879ECF25C013F63641"/>
            </w:placeholder>
            <w:showingPlcHdr/>
          </w:sdtPr>
          <w:sdtContent>
            <w:tc>
              <w:tcPr>
                <w:tcW w:w="26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Problema</w:t>
                </w:r>
              </w:p>
            </w:tc>
          </w:sdtContent>
        </w:sdt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301742825"/>
            <w:placeholder>
              <w:docPart w:val="AE4C0693F8294E5BB89C79B0F6738AA9"/>
            </w:placeholder>
            <w:showingPlcHdr/>
          </w:sdtPr>
          <w:sdtContent>
            <w:tc>
              <w:tcPr>
                <w:tcW w:w="2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 w:cs="Arial"/>
                    <w:bCs/>
                    <w:sz w:val="22"/>
                    <w:szCs w:val="22"/>
                    <w:lang w:val="es-ES" w:eastAsia="es-ES"/>
                  </w:rPr>
                  <w:t>Solución</w:t>
                </w:r>
              </w:p>
            </w:tc>
          </w:sdtContent>
        </w:sdt>
      </w:tr>
    </w:tbl>
    <w:p>
      <w:pPr>
        <w:spacing w:before="120" w:after="120" w:line="288" w:lineRule="auto"/>
        <w:rPr>
          <w:rFonts w:ascii="Trebuchet MS" w:hAnsi="Trebuchet MS"/>
          <w:i/>
        </w:rPr>
      </w:pPr>
      <w:r>
        <w:rPr>
          <w:rFonts w:ascii="Trebuchet MS" w:hAnsi="Trebuchet MS"/>
          <w:b/>
          <w:i/>
        </w:rPr>
        <w:t>Observación:</w:t>
      </w:r>
      <w:r>
        <w:rPr>
          <w:rFonts w:ascii="Trebuchet MS" w:hAnsi="Trebuchet MS"/>
          <w:i/>
        </w:rPr>
        <w:t xml:space="preserve"> Sólo llenar la tabla de problemas-solución, en caso de presentarse alguno </w:t>
      </w:r>
      <w:r>
        <w:rPr>
          <w:rFonts w:ascii="Trebuchet MS" w:hAnsi="Trebuchet MS"/>
        </w:rPr>
        <w:t>-</w:t>
      </w:r>
    </w:p>
    <w:sectPr>
      <w:headerReference w:type="default" r:id="rId6"/>
      <w:footerReference w:type="default" r:id="rId7"/>
      <w:pgSz w:w="12240" w:h="15840" w:code="1"/>
      <w:pgMar w:top="1440" w:right="1440" w:bottom="1440" w:left="1440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noProof/>
        <w:sz w:val="18"/>
        <w:szCs w:val="18"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sz w:val="18"/>
        <w:szCs w:val="18"/>
        <w:lang w:eastAsia="es-VE"/>
      </w:rPr>
      <w:t xml:space="preserve">UNIVERSIDAD CATÓLICA ANDRÉS BELLO – Extensión Guayana – Avenida Atlántico, Ciudad Guayana 8050. </w:t>
    </w:r>
  </w:p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sz w:val="18"/>
        <w:szCs w:val="18"/>
        <w:lang w:eastAsia="es-VE"/>
      </w:rPr>
      <w:t>Bolívar, Venezuela. Teléfono: +58-286-6000111</w:t>
    </w:r>
  </w:p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sz w:val="18"/>
        <w:szCs w:val="18"/>
        <w:lang w:eastAsia="es-VE"/>
      </w:rPr>
      <w:t>URL: http://www.guayanaweb.ucab.edu.ve/escuela-de-ingenieria-informatica.html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  <w:lang w:eastAsia="es-VE"/>
      </w:rPr>
      <w:drawing>
        <wp:inline distT="0" distB="0" distL="0" distR="0">
          <wp:extent cx="3609975" cy="567193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65" cy="59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C018C-3213-4539-873E-86F2D37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80EE97D76F4D1B9C50455824B6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9E2F-43F6-4DF0-8861-DED130DD421F}"/>
      </w:docPartPr>
      <w:docPartBody>
        <w:p>
          <w:pPr>
            <w:pStyle w:val="0980EE97D76F4D1B9C50455824B6BE3A3"/>
          </w:pPr>
          <w:r>
            <w:rPr>
              <w:rFonts w:ascii="Trebuchet MS" w:hAnsi="Trebuchet MS" w:cs="Arial"/>
              <w:sz w:val="20"/>
              <w:szCs w:val="20"/>
              <w:lang w:val="es-ES" w:eastAsia="es-ES"/>
            </w:rPr>
            <w:t>Indique Apellidos, Nombres</w:t>
          </w:r>
        </w:p>
      </w:docPartBody>
    </w:docPart>
    <w:docPart>
      <w:docPartPr>
        <w:name w:val="4281CB0090994602AB4E810813E6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965B-7B52-4E11-9F8B-9E5DABD0EEC3}"/>
      </w:docPartPr>
      <w:docPartBody>
        <w:p>
          <w:pPr>
            <w:pStyle w:val="4281CB0090994602AB4E810813E6CD133"/>
          </w:pPr>
          <w:r>
            <w:rPr>
              <w:rFonts w:ascii="Trebuchet MS" w:hAnsi="Trebuchet MS"/>
              <w:b/>
              <w:bCs/>
              <w:sz w:val="24"/>
              <w:szCs w:val="24"/>
              <w:lang w:val="es-ES" w:eastAsia="es-ES"/>
            </w:rPr>
            <w:t>Indique Número de semana</w:t>
          </w:r>
        </w:p>
      </w:docPartBody>
    </w:docPart>
    <w:docPart>
      <w:docPartPr>
        <w:name w:val="FF60481CA8C34167BE30BFEA65C4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8F03-97EA-4BA3-AC7F-9FAF0E2F21F3}"/>
      </w:docPartPr>
      <w:docPartBody>
        <w:p>
          <w:pPr>
            <w:pStyle w:val="FF60481CA8C34167BE30BFEA65C462893"/>
          </w:pPr>
          <w:r>
            <w:rPr>
              <w:rFonts w:ascii="Trebuchet MS" w:hAnsi="Trebuchet MS" w:cs="Arial"/>
              <w:sz w:val="20"/>
              <w:szCs w:val="20"/>
              <w:lang w:val="es-ES" w:eastAsia="es-ES"/>
            </w:rPr>
            <w:t>Indique Nombre Empresa</w:t>
          </w:r>
        </w:p>
      </w:docPartBody>
    </w:docPart>
    <w:docPart>
      <w:docPartPr>
        <w:name w:val="C496899CABD34951B28A8DF78470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BFD4-1526-4CA1-AB9B-3AC1A66887D1}"/>
      </w:docPartPr>
      <w:docPartBody>
        <w:p>
          <w:pPr>
            <w:pStyle w:val="C496899CABD34951B28A8DF784705AF73"/>
          </w:pPr>
          <w:r>
            <w:rPr>
              <w:rFonts w:ascii="Trebuchet MS" w:hAnsi="Trebuchet MS" w:cs="Arial"/>
              <w:b/>
              <w:bCs/>
              <w:lang w:eastAsia="es-ES"/>
            </w:rPr>
            <w:t>Indique</w:t>
          </w:r>
          <w:r>
            <w:rPr>
              <w:rFonts w:ascii="Trebuchet MS" w:hAnsi="Trebuchet MS" w:cs="Arial"/>
              <w:lang w:eastAsia="es-ES"/>
            </w:rPr>
            <w:t xml:space="preserve"> </w:t>
          </w:r>
          <w:r>
            <w:rPr>
              <w:rFonts w:ascii="Trebuchet MS" w:hAnsi="Trebuchet MS" w:cs="Arial"/>
              <w:b/>
              <w:bCs/>
              <w:sz w:val="20"/>
              <w:szCs w:val="20"/>
              <w:lang w:eastAsia="es-ES"/>
            </w:rPr>
            <w:t>Fecha inicio</w:t>
          </w:r>
        </w:p>
      </w:docPartBody>
    </w:docPart>
    <w:docPart>
      <w:docPartPr>
        <w:name w:val="A279DF9EDC73466689F4BB4FDAAB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6CEE-E013-4AF4-93D7-9B0D6AF17E64}"/>
      </w:docPartPr>
      <w:docPartBody>
        <w:p>
          <w:pPr>
            <w:pStyle w:val="A279DF9EDC73466689F4BB4FDAABBFB33"/>
          </w:pPr>
          <w:r>
            <w:rPr>
              <w:rFonts w:ascii="Trebuchet MS" w:hAnsi="Trebuchet MS" w:cs="Arial"/>
              <w:b/>
              <w:bCs/>
              <w:lang w:eastAsia="es-ES"/>
            </w:rPr>
            <w:t xml:space="preserve">Indique </w:t>
          </w:r>
          <w:r>
            <w:rPr>
              <w:rFonts w:ascii="Trebuchet MS" w:hAnsi="Trebuchet MS" w:cs="Arial"/>
              <w:b/>
              <w:bCs/>
              <w:sz w:val="20"/>
              <w:szCs w:val="20"/>
              <w:lang w:eastAsia="es-ES"/>
            </w:rPr>
            <w:t>Fecha fin</w:t>
          </w:r>
        </w:p>
      </w:docPartBody>
    </w:docPart>
    <w:docPart>
      <w:docPartPr>
        <w:name w:val="F92A35D9D9234C8395D38DBB839C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7DE4-D24F-471C-A71F-3E5FDE7E9DFB}"/>
      </w:docPartPr>
      <w:docPartBody>
        <w:p>
          <w:pPr>
            <w:pStyle w:val="F92A35D9D9234C8395D38DBB839C75613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Actividad</w:t>
          </w:r>
        </w:p>
      </w:docPartBody>
    </w:docPart>
    <w:docPart>
      <w:docPartPr>
        <w:name w:val="99C731A4AC164DF1AA1FC36C095F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5972-340C-42BD-B367-D29D630DD48E}"/>
      </w:docPartPr>
      <w:docPartBody>
        <w:p>
          <w:pPr>
            <w:pStyle w:val="99C731A4AC164DF1AA1FC36C095FD1BF3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Productos</w:t>
          </w:r>
        </w:p>
      </w:docPartBody>
    </w:docPart>
    <w:docPart>
      <w:docPartPr>
        <w:name w:val="E363BF89DE80473194003772F661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C9DB5-EF87-41DD-B0F8-AC1AA72A5D78}"/>
      </w:docPartPr>
      <w:docPartBody>
        <w:p>
          <w:pPr>
            <w:pStyle w:val="E363BF89DE80473194003772F661BA943"/>
          </w:pPr>
          <w:r>
            <w:rPr>
              <w:rFonts w:ascii="Trebuchet MS" w:hAnsi="Trebuchet MS"/>
              <w:b/>
              <w:bCs/>
              <w:sz w:val="24"/>
              <w:szCs w:val="24"/>
              <w:lang w:val="es-ES" w:eastAsia="es-ES"/>
            </w:rPr>
            <w:t>Indique Número de Semana de la pasantía</w:t>
          </w:r>
        </w:p>
      </w:docPartBody>
    </w:docPart>
    <w:docPart>
      <w:docPartPr>
        <w:name w:val="E63DC486FB6546DEBB860127BED1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2B0D-AE54-4E45-A390-6CF313375C8C}"/>
      </w:docPartPr>
      <w:docPartBody>
        <w:p>
          <w:pPr>
            <w:pStyle w:val="E63DC486FB6546DEBB860127BED1D5773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Problema</w:t>
          </w:r>
        </w:p>
      </w:docPartBody>
    </w:docPart>
    <w:docPart>
      <w:docPartPr>
        <w:name w:val="AACEAD16C70A426ABAD0F16FA88D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D9DF-3E66-41A8-A4DE-506E032C1591}"/>
      </w:docPartPr>
      <w:docPartBody>
        <w:p>
          <w:pPr>
            <w:pStyle w:val="AACEAD16C70A426ABAD0F16FA88DC40A3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Solución</w:t>
          </w:r>
        </w:p>
      </w:docPartBody>
    </w:docPart>
    <w:docPart>
      <w:docPartPr>
        <w:name w:val="32C90E5C55AD44F9BA70763CEECB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06EE-C3A6-4FA3-87CF-C28C0DB2CC02}"/>
      </w:docPartPr>
      <w:docPartBody>
        <w:p>
          <w:pPr>
            <w:pStyle w:val="32C90E5C55AD44F9BA70763CEECBF30B3"/>
          </w:pPr>
          <w:r>
            <w:rPr>
              <w:rFonts w:ascii="Trebuchet MS" w:hAnsi="Trebuchet MS" w:cs="Arial"/>
              <w:b/>
              <w:bCs/>
              <w:lang w:eastAsia="es-ES"/>
            </w:rPr>
            <w:t>Indique</w:t>
          </w:r>
          <w:r>
            <w:rPr>
              <w:rStyle w:val="Textodelmarcadordeposicin"/>
              <w:rFonts w:ascii="Trebuchet MS" w:hAnsi="Trebuchet MS" w:cs="Arial"/>
              <w:b/>
              <w:bCs/>
              <w:color w:val="auto"/>
              <w:lang w:eastAsia="es-ES"/>
            </w:rPr>
            <w:t xml:space="preserve"> </w:t>
          </w:r>
          <w:r>
            <w:rPr>
              <w:rStyle w:val="Textodelmarcadordeposicin"/>
              <w:rFonts w:ascii="Trebuchet MS" w:hAnsi="Trebuchet MS"/>
              <w:b/>
              <w:bCs/>
              <w:color w:val="auto"/>
            </w:rPr>
            <w:t>Fecha del Reporte</w:t>
          </w:r>
        </w:p>
      </w:docPartBody>
    </w:docPart>
    <w:docPart>
      <w:docPartPr>
        <w:name w:val="C788F6D9004A4130BEFE1DB6EFDF9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E5CBC-4ED8-4868-A4A8-42B86188B8AE}"/>
      </w:docPartPr>
      <w:docPartBody>
        <w:p>
          <w:pPr>
            <w:pStyle w:val="C788F6D9004A4130BEFE1DB6EFDF9A72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Problema</w:t>
          </w:r>
        </w:p>
      </w:docPartBody>
    </w:docPart>
    <w:docPart>
      <w:docPartPr>
        <w:name w:val="875E4C61052A456F9BA8D7D85D7C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2586-B16F-4468-B446-79ADE198749C}"/>
      </w:docPartPr>
      <w:docPartBody>
        <w:p>
          <w:pPr>
            <w:pStyle w:val="875E4C61052A456F9BA8D7D85D7C2243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Solución</w:t>
          </w:r>
        </w:p>
      </w:docPartBody>
    </w:docPart>
    <w:docPart>
      <w:docPartPr>
        <w:name w:val="F98BC9A262CF4E96872338AC45D2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00C4-B543-41C4-B1C5-2D90547E12E3}"/>
      </w:docPartPr>
      <w:docPartBody>
        <w:p>
          <w:pPr>
            <w:pStyle w:val="F98BC9A262CF4E96872338AC45D20918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Problema</w:t>
          </w:r>
        </w:p>
      </w:docPartBody>
    </w:docPart>
    <w:docPart>
      <w:docPartPr>
        <w:name w:val="5E8816A8EEFF455ABB7321155FCA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6928-8FFC-49F7-86A3-FDE795CEBB6C}"/>
      </w:docPartPr>
      <w:docPartBody>
        <w:p>
          <w:pPr>
            <w:pStyle w:val="5E8816A8EEFF455ABB7321155FCA2906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Solución</w:t>
          </w:r>
        </w:p>
      </w:docPartBody>
    </w:docPart>
    <w:docPart>
      <w:docPartPr>
        <w:name w:val="294148C5828B42879ECF25C013F6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E870-2160-4487-9E54-1410A62C3306}"/>
      </w:docPartPr>
      <w:docPartBody>
        <w:p>
          <w:pPr>
            <w:pStyle w:val="294148C5828B42879ECF25C013F63641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Problema</w:t>
          </w:r>
        </w:p>
      </w:docPartBody>
    </w:docPart>
    <w:docPart>
      <w:docPartPr>
        <w:name w:val="AE4C0693F8294E5BB89C79B0F673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76B4-4707-4EFA-9148-4CB67B9F0E24}"/>
      </w:docPartPr>
      <w:docPartBody>
        <w:p>
          <w:pPr>
            <w:pStyle w:val="AE4C0693F8294E5BB89C79B0F6738AA9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Solución</w:t>
          </w:r>
        </w:p>
      </w:docPartBody>
    </w:docPart>
    <w:docPart>
      <w:docPartPr>
        <w:name w:val="1D1E6765EB944B4790DE4F31409E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3609-8819-4FA2-B218-FEE6F63A00BE}"/>
      </w:docPartPr>
      <w:docPartBody>
        <w:p>
          <w:pPr>
            <w:pStyle w:val="1D1E6765EB944B4790DE4F31409EDC4B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Actividad</w:t>
          </w:r>
        </w:p>
      </w:docPartBody>
    </w:docPart>
    <w:docPart>
      <w:docPartPr>
        <w:name w:val="657C35FDA92F4CDBB8288196F7C9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A461-D590-4051-9EBE-50283B813E33}"/>
      </w:docPartPr>
      <w:docPartBody>
        <w:p>
          <w:pPr>
            <w:pStyle w:val="657C35FDA92F4CDBB8288196F7C93646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Productos</w:t>
          </w:r>
        </w:p>
      </w:docPartBody>
    </w:docPart>
    <w:docPart>
      <w:docPartPr>
        <w:name w:val="9438E5C73D2C4D5082F07CAF9D7F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BE5E-F228-43B0-ADA4-C6C362AEFF30}"/>
      </w:docPartPr>
      <w:docPartBody>
        <w:p>
          <w:pPr>
            <w:pStyle w:val="9438E5C73D2C4D5082F07CAF9D7F8E78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Actividad</w:t>
          </w:r>
        </w:p>
      </w:docPartBody>
    </w:docPart>
    <w:docPart>
      <w:docPartPr>
        <w:name w:val="2EDEAA64690D43CD8D56EE49E19B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FE4F-EA6F-4180-8C42-F40EE7C382C0}"/>
      </w:docPartPr>
      <w:docPartBody>
        <w:p>
          <w:pPr>
            <w:pStyle w:val="2EDEAA64690D43CD8D56EE49E19B50DE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Productos</w:t>
          </w:r>
        </w:p>
      </w:docPartBody>
    </w:docPart>
    <w:docPart>
      <w:docPartPr>
        <w:name w:val="1537221E2AED479EA5818DBCF5B5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B854-1A2A-4782-AA03-2DBA48ECDBCF}"/>
      </w:docPartPr>
      <w:docPartBody>
        <w:p>
          <w:pPr>
            <w:pStyle w:val="1537221E2AED479EA5818DBCF5B565EC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Actividad</w:t>
          </w:r>
        </w:p>
      </w:docPartBody>
    </w:docPart>
    <w:docPart>
      <w:docPartPr>
        <w:name w:val="AF846219278640B9A259107C64CF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80EB-08A9-4DD7-856F-90958BDAF6EB}"/>
      </w:docPartPr>
      <w:docPartBody>
        <w:p>
          <w:pPr>
            <w:pStyle w:val="AF846219278640B9A259107C64CF10951"/>
          </w:pPr>
          <w:r>
            <w:rPr>
              <w:rFonts w:ascii="Trebuchet MS" w:hAnsi="Trebuchet MS" w:cs="Arial"/>
              <w:sz w:val="24"/>
              <w:szCs w:val="24"/>
              <w:lang w:val="es-ES" w:eastAsia="es-ES"/>
            </w:rPr>
            <w:t xml:space="preserve">Indique </w:t>
          </w:r>
          <w:r>
            <w:rPr>
              <w:rFonts w:ascii="Trebuchet MS" w:hAnsi="Trebuchet MS" w:cs="Arial"/>
              <w:bCs/>
              <w:sz w:val="24"/>
              <w:szCs w:val="24"/>
              <w:lang w:val="es-ES" w:eastAsia="es-ES"/>
            </w:rPr>
            <w:t>Productos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32C90E5C55AD44F9BA70763CEECBF30B1">
    <w:name w:val="32C90E5C55AD44F9BA70763CEECBF30B1"/>
    <w:rPr>
      <w:rFonts w:eastAsiaTheme="minorHAnsi"/>
      <w:lang w:eastAsia="en-US"/>
    </w:rPr>
  </w:style>
  <w:style w:type="paragraph" w:customStyle="1" w:styleId="0980EE97D76F4D1B9C50455824B6BE3A1">
    <w:name w:val="0980EE97D76F4D1B9C50455824B6BE3A1"/>
    <w:rPr>
      <w:rFonts w:eastAsiaTheme="minorHAnsi"/>
      <w:lang w:eastAsia="en-US"/>
    </w:rPr>
  </w:style>
  <w:style w:type="paragraph" w:customStyle="1" w:styleId="FF60481CA8C34167BE30BFEA65C462891">
    <w:name w:val="FF60481CA8C34167BE30BFEA65C462891"/>
    <w:rPr>
      <w:rFonts w:eastAsiaTheme="minorHAnsi"/>
      <w:lang w:eastAsia="en-US"/>
    </w:rPr>
  </w:style>
  <w:style w:type="paragraph" w:customStyle="1" w:styleId="C496899CABD34951B28A8DF784705AF71">
    <w:name w:val="C496899CABD34951B28A8DF784705AF71"/>
    <w:rPr>
      <w:rFonts w:eastAsiaTheme="minorHAnsi"/>
      <w:lang w:eastAsia="en-US"/>
    </w:rPr>
  </w:style>
  <w:style w:type="paragraph" w:customStyle="1" w:styleId="A279DF9EDC73466689F4BB4FDAABBFB31">
    <w:name w:val="A279DF9EDC73466689F4BB4FDAABBFB31"/>
    <w:rPr>
      <w:rFonts w:eastAsiaTheme="minorHAnsi"/>
      <w:lang w:eastAsia="en-US"/>
    </w:rPr>
  </w:style>
  <w:style w:type="paragraph" w:customStyle="1" w:styleId="4281CB0090994602AB4E810813E6CD131">
    <w:name w:val="4281CB0090994602AB4E810813E6CD131"/>
    <w:rPr>
      <w:rFonts w:eastAsiaTheme="minorHAnsi"/>
      <w:lang w:eastAsia="en-US"/>
    </w:rPr>
  </w:style>
  <w:style w:type="paragraph" w:customStyle="1" w:styleId="F92A35D9D9234C8395D38DBB839C75611">
    <w:name w:val="F92A35D9D9234C8395D38DBB839C75611"/>
    <w:rPr>
      <w:rFonts w:eastAsiaTheme="minorHAnsi"/>
      <w:lang w:eastAsia="en-US"/>
    </w:rPr>
  </w:style>
  <w:style w:type="paragraph" w:customStyle="1" w:styleId="99C731A4AC164DF1AA1FC36C095FD1BF1">
    <w:name w:val="99C731A4AC164DF1AA1FC36C095FD1BF1"/>
    <w:rPr>
      <w:rFonts w:eastAsiaTheme="minorHAnsi"/>
      <w:lang w:eastAsia="en-US"/>
    </w:rPr>
  </w:style>
  <w:style w:type="paragraph" w:customStyle="1" w:styleId="E363BF89DE80473194003772F661BA941">
    <w:name w:val="E363BF89DE80473194003772F661BA941"/>
    <w:rPr>
      <w:rFonts w:eastAsiaTheme="minorHAnsi"/>
      <w:lang w:eastAsia="en-US"/>
    </w:rPr>
  </w:style>
  <w:style w:type="paragraph" w:customStyle="1" w:styleId="E63DC486FB6546DEBB860127BED1D5771">
    <w:name w:val="E63DC486FB6546DEBB860127BED1D5771"/>
    <w:rPr>
      <w:rFonts w:eastAsiaTheme="minorHAnsi"/>
      <w:lang w:eastAsia="en-US"/>
    </w:rPr>
  </w:style>
  <w:style w:type="paragraph" w:customStyle="1" w:styleId="AACEAD16C70A426ABAD0F16FA88DC40A1">
    <w:name w:val="AACEAD16C70A426ABAD0F16FA88DC40A1"/>
    <w:rPr>
      <w:rFonts w:eastAsiaTheme="minorHAnsi"/>
      <w:lang w:eastAsia="en-US"/>
    </w:rPr>
  </w:style>
  <w:style w:type="paragraph" w:customStyle="1" w:styleId="F5954275AC7A4644826FB5BB2C66219B">
    <w:name w:val="F5954275AC7A4644826FB5BB2C66219B"/>
  </w:style>
  <w:style w:type="paragraph" w:customStyle="1" w:styleId="AE2868539EC9412FBF3CDF4747587CF9">
    <w:name w:val="AE2868539EC9412FBF3CDF4747587CF9"/>
  </w:style>
  <w:style w:type="paragraph" w:customStyle="1" w:styleId="1F0CAA3E80834878B893991D02436362">
    <w:name w:val="1F0CAA3E80834878B893991D02436362"/>
  </w:style>
  <w:style w:type="paragraph" w:customStyle="1" w:styleId="B1CAF577A75041E48EFD04E45619EE15">
    <w:name w:val="B1CAF577A75041E48EFD04E45619EE15"/>
  </w:style>
  <w:style w:type="paragraph" w:customStyle="1" w:styleId="2456D74944AC4AB9B3833DF88EF67956">
    <w:name w:val="2456D74944AC4AB9B3833DF88EF67956"/>
  </w:style>
  <w:style w:type="paragraph" w:customStyle="1" w:styleId="92CCB902BAB749DB80EE579C842E5BC3">
    <w:name w:val="92CCB902BAB749DB80EE579C842E5BC3"/>
  </w:style>
  <w:style w:type="paragraph" w:customStyle="1" w:styleId="7275DD6AEF394971B09733D144834A27">
    <w:name w:val="7275DD6AEF394971B09733D144834A27"/>
  </w:style>
  <w:style w:type="paragraph" w:customStyle="1" w:styleId="0B9A9565ABF745078286836881E639DE">
    <w:name w:val="0B9A9565ABF745078286836881E639DE"/>
  </w:style>
  <w:style w:type="paragraph" w:customStyle="1" w:styleId="04FADA2D85F14EF2AC1D4FE071E5BD1F">
    <w:name w:val="04FADA2D85F14EF2AC1D4FE071E5BD1F"/>
  </w:style>
  <w:style w:type="paragraph" w:customStyle="1" w:styleId="E91F0F3ED5EF431087F38689D034F04F">
    <w:name w:val="E91F0F3ED5EF431087F38689D034F04F"/>
  </w:style>
  <w:style w:type="paragraph" w:customStyle="1" w:styleId="5D3535CC5C554B6CA04A71A8E3900413">
    <w:name w:val="5D3535CC5C554B6CA04A71A8E3900413"/>
  </w:style>
  <w:style w:type="paragraph" w:customStyle="1" w:styleId="62A2F2592A7542BABB398183F3EA2015">
    <w:name w:val="62A2F2592A7542BABB398183F3EA2015"/>
  </w:style>
  <w:style w:type="paragraph" w:customStyle="1" w:styleId="32C90E5C55AD44F9BA70763CEECBF30B">
    <w:name w:val="32C90E5C55AD44F9BA70763CEECBF30B"/>
    <w:rPr>
      <w:rFonts w:eastAsiaTheme="minorHAnsi"/>
      <w:lang w:eastAsia="en-US"/>
    </w:rPr>
  </w:style>
  <w:style w:type="paragraph" w:customStyle="1" w:styleId="0980EE97D76F4D1B9C50455824B6BE3A">
    <w:name w:val="0980EE97D76F4D1B9C50455824B6BE3A"/>
    <w:rPr>
      <w:rFonts w:eastAsiaTheme="minorHAnsi"/>
      <w:lang w:eastAsia="en-US"/>
    </w:rPr>
  </w:style>
  <w:style w:type="paragraph" w:customStyle="1" w:styleId="FF60481CA8C34167BE30BFEA65C46289">
    <w:name w:val="FF60481CA8C34167BE30BFEA65C46289"/>
    <w:rPr>
      <w:rFonts w:eastAsiaTheme="minorHAnsi"/>
      <w:lang w:eastAsia="en-US"/>
    </w:rPr>
  </w:style>
  <w:style w:type="paragraph" w:customStyle="1" w:styleId="C496899CABD34951B28A8DF784705AF7">
    <w:name w:val="C496899CABD34951B28A8DF784705AF7"/>
    <w:rPr>
      <w:rFonts w:eastAsiaTheme="minorHAnsi"/>
      <w:lang w:eastAsia="en-US"/>
    </w:rPr>
  </w:style>
  <w:style w:type="paragraph" w:customStyle="1" w:styleId="A279DF9EDC73466689F4BB4FDAABBFB3">
    <w:name w:val="A279DF9EDC73466689F4BB4FDAABBFB3"/>
    <w:rPr>
      <w:rFonts w:eastAsiaTheme="minorHAnsi"/>
      <w:lang w:eastAsia="en-US"/>
    </w:rPr>
  </w:style>
  <w:style w:type="paragraph" w:customStyle="1" w:styleId="4281CB0090994602AB4E810813E6CD13">
    <w:name w:val="4281CB0090994602AB4E810813E6CD13"/>
    <w:rPr>
      <w:rFonts w:eastAsiaTheme="minorHAnsi"/>
      <w:lang w:eastAsia="en-US"/>
    </w:rPr>
  </w:style>
  <w:style w:type="paragraph" w:customStyle="1" w:styleId="F92A35D9D9234C8395D38DBB839C7561">
    <w:name w:val="F92A35D9D9234C8395D38DBB839C7561"/>
    <w:rPr>
      <w:rFonts w:eastAsiaTheme="minorHAnsi"/>
      <w:lang w:eastAsia="en-US"/>
    </w:rPr>
  </w:style>
  <w:style w:type="paragraph" w:customStyle="1" w:styleId="99C731A4AC164DF1AA1FC36C095FD1BF">
    <w:name w:val="99C731A4AC164DF1AA1FC36C095FD1BF"/>
    <w:rPr>
      <w:rFonts w:eastAsiaTheme="minorHAnsi"/>
      <w:lang w:eastAsia="en-US"/>
    </w:rPr>
  </w:style>
  <w:style w:type="paragraph" w:customStyle="1" w:styleId="F5954275AC7A4644826FB5BB2C66219B1">
    <w:name w:val="F5954275AC7A4644826FB5BB2C66219B1"/>
    <w:rPr>
      <w:rFonts w:eastAsiaTheme="minorHAnsi"/>
      <w:lang w:eastAsia="en-US"/>
    </w:rPr>
  </w:style>
  <w:style w:type="paragraph" w:customStyle="1" w:styleId="AE2868539EC9412FBF3CDF4747587CF91">
    <w:name w:val="AE2868539EC9412FBF3CDF4747587CF91"/>
    <w:rPr>
      <w:rFonts w:eastAsiaTheme="minorHAnsi"/>
      <w:lang w:eastAsia="en-US"/>
    </w:rPr>
  </w:style>
  <w:style w:type="paragraph" w:customStyle="1" w:styleId="1F0CAA3E80834878B893991D024363621">
    <w:name w:val="1F0CAA3E80834878B893991D024363621"/>
    <w:rPr>
      <w:rFonts w:eastAsiaTheme="minorHAnsi"/>
      <w:lang w:eastAsia="en-US"/>
    </w:rPr>
  </w:style>
  <w:style w:type="paragraph" w:customStyle="1" w:styleId="B1CAF577A75041E48EFD04E45619EE151">
    <w:name w:val="B1CAF577A75041E48EFD04E45619EE151"/>
    <w:rPr>
      <w:rFonts w:eastAsiaTheme="minorHAnsi"/>
      <w:lang w:eastAsia="en-US"/>
    </w:rPr>
  </w:style>
  <w:style w:type="paragraph" w:customStyle="1" w:styleId="2456D74944AC4AB9B3833DF88EF679561">
    <w:name w:val="2456D74944AC4AB9B3833DF88EF679561"/>
    <w:rPr>
      <w:rFonts w:eastAsiaTheme="minorHAnsi"/>
      <w:lang w:eastAsia="en-US"/>
    </w:rPr>
  </w:style>
  <w:style w:type="paragraph" w:customStyle="1" w:styleId="92CCB902BAB749DB80EE579C842E5BC31">
    <w:name w:val="92CCB902BAB749DB80EE579C842E5BC31"/>
    <w:rPr>
      <w:rFonts w:eastAsiaTheme="minorHAnsi"/>
      <w:lang w:eastAsia="en-US"/>
    </w:rPr>
  </w:style>
  <w:style w:type="paragraph" w:customStyle="1" w:styleId="E363BF89DE80473194003772F661BA94">
    <w:name w:val="E363BF89DE80473194003772F661BA94"/>
    <w:rPr>
      <w:rFonts w:eastAsiaTheme="minorHAnsi"/>
      <w:lang w:eastAsia="en-US"/>
    </w:rPr>
  </w:style>
  <w:style w:type="paragraph" w:customStyle="1" w:styleId="E63DC486FB6546DEBB860127BED1D577">
    <w:name w:val="E63DC486FB6546DEBB860127BED1D577"/>
    <w:rPr>
      <w:rFonts w:eastAsiaTheme="minorHAnsi"/>
      <w:lang w:eastAsia="en-US"/>
    </w:rPr>
  </w:style>
  <w:style w:type="paragraph" w:customStyle="1" w:styleId="AACEAD16C70A426ABAD0F16FA88DC40A">
    <w:name w:val="AACEAD16C70A426ABAD0F16FA88DC40A"/>
    <w:rPr>
      <w:rFonts w:eastAsiaTheme="minorHAnsi"/>
      <w:lang w:eastAsia="en-US"/>
    </w:rPr>
  </w:style>
  <w:style w:type="paragraph" w:customStyle="1" w:styleId="7275DD6AEF394971B09733D144834A271">
    <w:name w:val="7275DD6AEF394971B09733D144834A271"/>
    <w:rPr>
      <w:rFonts w:eastAsiaTheme="minorHAnsi"/>
      <w:lang w:eastAsia="en-US"/>
    </w:rPr>
  </w:style>
  <w:style w:type="paragraph" w:customStyle="1" w:styleId="0B9A9565ABF745078286836881E639DE1">
    <w:name w:val="0B9A9565ABF745078286836881E639DE1"/>
    <w:rPr>
      <w:rFonts w:eastAsiaTheme="minorHAnsi"/>
      <w:lang w:eastAsia="en-US"/>
    </w:rPr>
  </w:style>
  <w:style w:type="paragraph" w:customStyle="1" w:styleId="04FADA2D85F14EF2AC1D4FE071E5BD1F1">
    <w:name w:val="04FADA2D85F14EF2AC1D4FE071E5BD1F1"/>
    <w:rPr>
      <w:rFonts w:eastAsiaTheme="minorHAnsi"/>
      <w:lang w:eastAsia="en-US"/>
    </w:rPr>
  </w:style>
  <w:style w:type="paragraph" w:customStyle="1" w:styleId="E91F0F3ED5EF431087F38689D034F04F1">
    <w:name w:val="E91F0F3ED5EF431087F38689D034F04F1"/>
    <w:rPr>
      <w:rFonts w:eastAsiaTheme="minorHAnsi"/>
      <w:lang w:eastAsia="en-US"/>
    </w:rPr>
  </w:style>
  <w:style w:type="paragraph" w:customStyle="1" w:styleId="5D3535CC5C554B6CA04A71A8E39004131">
    <w:name w:val="5D3535CC5C554B6CA04A71A8E39004131"/>
    <w:rPr>
      <w:rFonts w:eastAsiaTheme="minorHAnsi"/>
      <w:lang w:eastAsia="en-US"/>
    </w:rPr>
  </w:style>
  <w:style w:type="paragraph" w:customStyle="1" w:styleId="62A2F2592A7542BABB398183F3EA20151">
    <w:name w:val="62A2F2592A7542BABB398183F3EA20151"/>
    <w:rPr>
      <w:rFonts w:eastAsiaTheme="minorHAnsi"/>
      <w:lang w:eastAsia="en-US"/>
    </w:rPr>
  </w:style>
  <w:style w:type="paragraph" w:customStyle="1" w:styleId="32C90E5C55AD44F9BA70763CEECBF30B2">
    <w:name w:val="32C90E5C55AD44F9BA70763CEECBF30B2"/>
    <w:rPr>
      <w:rFonts w:eastAsiaTheme="minorHAnsi"/>
      <w:lang w:eastAsia="en-US"/>
    </w:rPr>
  </w:style>
  <w:style w:type="paragraph" w:customStyle="1" w:styleId="0980EE97D76F4D1B9C50455824B6BE3A2">
    <w:name w:val="0980EE97D76F4D1B9C50455824B6BE3A2"/>
    <w:rPr>
      <w:rFonts w:eastAsiaTheme="minorHAnsi"/>
      <w:lang w:eastAsia="en-US"/>
    </w:rPr>
  </w:style>
  <w:style w:type="paragraph" w:customStyle="1" w:styleId="FF60481CA8C34167BE30BFEA65C462892">
    <w:name w:val="FF60481CA8C34167BE30BFEA65C462892"/>
    <w:rPr>
      <w:rFonts w:eastAsiaTheme="minorHAnsi"/>
      <w:lang w:eastAsia="en-US"/>
    </w:rPr>
  </w:style>
  <w:style w:type="paragraph" w:customStyle="1" w:styleId="C496899CABD34951B28A8DF784705AF72">
    <w:name w:val="C496899CABD34951B28A8DF784705AF72"/>
    <w:rPr>
      <w:rFonts w:eastAsiaTheme="minorHAnsi"/>
      <w:lang w:eastAsia="en-US"/>
    </w:rPr>
  </w:style>
  <w:style w:type="paragraph" w:customStyle="1" w:styleId="A279DF9EDC73466689F4BB4FDAABBFB32">
    <w:name w:val="A279DF9EDC73466689F4BB4FDAABBFB32"/>
    <w:rPr>
      <w:rFonts w:eastAsiaTheme="minorHAnsi"/>
      <w:lang w:eastAsia="en-US"/>
    </w:rPr>
  </w:style>
  <w:style w:type="paragraph" w:customStyle="1" w:styleId="4281CB0090994602AB4E810813E6CD132">
    <w:name w:val="4281CB0090994602AB4E810813E6CD132"/>
    <w:rPr>
      <w:rFonts w:eastAsiaTheme="minorHAnsi"/>
      <w:lang w:eastAsia="en-US"/>
    </w:rPr>
  </w:style>
  <w:style w:type="paragraph" w:customStyle="1" w:styleId="F92A35D9D9234C8395D38DBB839C75612">
    <w:name w:val="F92A35D9D9234C8395D38DBB839C75612"/>
    <w:rPr>
      <w:rFonts w:eastAsiaTheme="minorHAnsi"/>
      <w:lang w:eastAsia="en-US"/>
    </w:rPr>
  </w:style>
  <w:style w:type="paragraph" w:customStyle="1" w:styleId="99C731A4AC164DF1AA1FC36C095FD1BF2">
    <w:name w:val="99C731A4AC164DF1AA1FC36C095FD1BF2"/>
    <w:rPr>
      <w:rFonts w:eastAsiaTheme="minorHAnsi"/>
      <w:lang w:eastAsia="en-US"/>
    </w:rPr>
  </w:style>
  <w:style w:type="paragraph" w:customStyle="1" w:styleId="F5954275AC7A4644826FB5BB2C66219B2">
    <w:name w:val="F5954275AC7A4644826FB5BB2C66219B2"/>
    <w:rPr>
      <w:rFonts w:eastAsiaTheme="minorHAnsi"/>
      <w:lang w:eastAsia="en-US"/>
    </w:rPr>
  </w:style>
  <w:style w:type="paragraph" w:customStyle="1" w:styleId="AE2868539EC9412FBF3CDF4747587CF92">
    <w:name w:val="AE2868539EC9412FBF3CDF4747587CF92"/>
    <w:rPr>
      <w:rFonts w:eastAsiaTheme="minorHAnsi"/>
      <w:lang w:eastAsia="en-US"/>
    </w:rPr>
  </w:style>
  <w:style w:type="paragraph" w:customStyle="1" w:styleId="1F0CAA3E80834878B893991D024363622">
    <w:name w:val="1F0CAA3E80834878B893991D024363622"/>
    <w:rPr>
      <w:rFonts w:eastAsiaTheme="minorHAnsi"/>
      <w:lang w:eastAsia="en-US"/>
    </w:rPr>
  </w:style>
  <w:style w:type="paragraph" w:customStyle="1" w:styleId="B1CAF577A75041E48EFD04E45619EE152">
    <w:name w:val="B1CAF577A75041E48EFD04E45619EE152"/>
    <w:rPr>
      <w:rFonts w:eastAsiaTheme="minorHAnsi"/>
      <w:lang w:eastAsia="en-US"/>
    </w:rPr>
  </w:style>
  <w:style w:type="paragraph" w:customStyle="1" w:styleId="2456D74944AC4AB9B3833DF88EF679562">
    <w:name w:val="2456D74944AC4AB9B3833DF88EF679562"/>
    <w:rPr>
      <w:rFonts w:eastAsiaTheme="minorHAnsi"/>
      <w:lang w:eastAsia="en-US"/>
    </w:rPr>
  </w:style>
  <w:style w:type="paragraph" w:customStyle="1" w:styleId="92CCB902BAB749DB80EE579C842E5BC32">
    <w:name w:val="92CCB902BAB749DB80EE579C842E5BC32"/>
    <w:rPr>
      <w:rFonts w:eastAsiaTheme="minorHAnsi"/>
      <w:lang w:eastAsia="en-US"/>
    </w:rPr>
  </w:style>
  <w:style w:type="paragraph" w:customStyle="1" w:styleId="E363BF89DE80473194003772F661BA942">
    <w:name w:val="E363BF89DE80473194003772F661BA942"/>
    <w:rPr>
      <w:rFonts w:eastAsiaTheme="minorHAnsi"/>
      <w:lang w:eastAsia="en-US"/>
    </w:rPr>
  </w:style>
  <w:style w:type="paragraph" w:customStyle="1" w:styleId="E63DC486FB6546DEBB860127BED1D5772">
    <w:name w:val="E63DC486FB6546DEBB860127BED1D5772"/>
    <w:rPr>
      <w:rFonts w:eastAsiaTheme="minorHAnsi"/>
      <w:lang w:eastAsia="en-US"/>
    </w:rPr>
  </w:style>
  <w:style w:type="paragraph" w:customStyle="1" w:styleId="AACEAD16C70A426ABAD0F16FA88DC40A2">
    <w:name w:val="AACEAD16C70A426ABAD0F16FA88DC40A2"/>
    <w:rPr>
      <w:rFonts w:eastAsiaTheme="minorHAnsi"/>
      <w:lang w:eastAsia="en-US"/>
    </w:rPr>
  </w:style>
  <w:style w:type="paragraph" w:customStyle="1" w:styleId="7275DD6AEF394971B09733D144834A272">
    <w:name w:val="7275DD6AEF394971B09733D144834A272"/>
    <w:rPr>
      <w:rFonts w:eastAsiaTheme="minorHAnsi"/>
      <w:lang w:eastAsia="en-US"/>
    </w:rPr>
  </w:style>
  <w:style w:type="paragraph" w:customStyle="1" w:styleId="0B9A9565ABF745078286836881E639DE2">
    <w:name w:val="0B9A9565ABF745078286836881E639DE2"/>
    <w:rPr>
      <w:rFonts w:eastAsiaTheme="minorHAnsi"/>
      <w:lang w:eastAsia="en-US"/>
    </w:rPr>
  </w:style>
  <w:style w:type="paragraph" w:customStyle="1" w:styleId="04FADA2D85F14EF2AC1D4FE071E5BD1F2">
    <w:name w:val="04FADA2D85F14EF2AC1D4FE071E5BD1F2"/>
    <w:rPr>
      <w:rFonts w:eastAsiaTheme="minorHAnsi"/>
      <w:lang w:eastAsia="en-US"/>
    </w:rPr>
  </w:style>
  <w:style w:type="paragraph" w:customStyle="1" w:styleId="E91F0F3ED5EF431087F38689D034F04F2">
    <w:name w:val="E91F0F3ED5EF431087F38689D034F04F2"/>
    <w:rPr>
      <w:rFonts w:eastAsiaTheme="minorHAnsi"/>
      <w:lang w:eastAsia="en-US"/>
    </w:rPr>
  </w:style>
  <w:style w:type="paragraph" w:customStyle="1" w:styleId="5D3535CC5C554B6CA04A71A8E39004132">
    <w:name w:val="5D3535CC5C554B6CA04A71A8E39004132"/>
    <w:rPr>
      <w:rFonts w:eastAsiaTheme="minorHAnsi"/>
      <w:lang w:eastAsia="en-US"/>
    </w:rPr>
  </w:style>
  <w:style w:type="paragraph" w:customStyle="1" w:styleId="62A2F2592A7542BABB398183F3EA20152">
    <w:name w:val="62A2F2592A7542BABB398183F3EA20152"/>
    <w:rPr>
      <w:rFonts w:eastAsiaTheme="minorHAnsi"/>
      <w:lang w:eastAsia="en-US"/>
    </w:rPr>
  </w:style>
  <w:style w:type="paragraph" w:customStyle="1" w:styleId="4A23EEF427804A8EAF7E4C8FEF219AA4">
    <w:name w:val="4A23EEF427804A8EAF7E4C8FEF219AA4"/>
  </w:style>
  <w:style w:type="paragraph" w:customStyle="1" w:styleId="94832EF3985B4E16AB69F70120041B37">
    <w:name w:val="94832EF3985B4E16AB69F70120041B37"/>
  </w:style>
  <w:style w:type="paragraph" w:customStyle="1" w:styleId="C788F6D9004A4130BEFE1DB6EFDF9A72">
    <w:name w:val="C788F6D9004A4130BEFE1DB6EFDF9A72"/>
  </w:style>
  <w:style w:type="paragraph" w:customStyle="1" w:styleId="875E4C61052A456F9BA8D7D85D7C2243">
    <w:name w:val="875E4C61052A456F9BA8D7D85D7C2243"/>
  </w:style>
  <w:style w:type="paragraph" w:customStyle="1" w:styleId="F98BC9A262CF4E96872338AC45D20918">
    <w:name w:val="F98BC9A262CF4E96872338AC45D20918"/>
  </w:style>
  <w:style w:type="paragraph" w:customStyle="1" w:styleId="5E8816A8EEFF455ABB7321155FCA2906">
    <w:name w:val="5E8816A8EEFF455ABB7321155FCA2906"/>
  </w:style>
  <w:style w:type="paragraph" w:customStyle="1" w:styleId="294148C5828B42879ECF25C013F63641">
    <w:name w:val="294148C5828B42879ECF25C013F63641"/>
  </w:style>
  <w:style w:type="paragraph" w:customStyle="1" w:styleId="AE4C0693F8294E5BB89C79B0F6738AA9">
    <w:name w:val="AE4C0693F8294E5BB89C79B0F6738AA9"/>
  </w:style>
  <w:style w:type="paragraph" w:customStyle="1" w:styleId="1D1E6765EB944B4790DE4F31409EDC4B">
    <w:name w:val="1D1E6765EB944B4790DE4F31409EDC4B"/>
  </w:style>
  <w:style w:type="paragraph" w:customStyle="1" w:styleId="657C35FDA92F4CDBB8288196F7C93646">
    <w:name w:val="657C35FDA92F4CDBB8288196F7C93646"/>
  </w:style>
  <w:style w:type="paragraph" w:customStyle="1" w:styleId="9438E5C73D2C4D5082F07CAF9D7F8E78">
    <w:name w:val="9438E5C73D2C4D5082F07CAF9D7F8E78"/>
  </w:style>
  <w:style w:type="paragraph" w:customStyle="1" w:styleId="2EDEAA64690D43CD8D56EE49E19B50DE">
    <w:name w:val="2EDEAA64690D43CD8D56EE49E19B50DE"/>
  </w:style>
  <w:style w:type="paragraph" w:customStyle="1" w:styleId="1537221E2AED479EA5818DBCF5B565EC">
    <w:name w:val="1537221E2AED479EA5818DBCF5B565EC"/>
  </w:style>
  <w:style w:type="paragraph" w:customStyle="1" w:styleId="AF846219278640B9A259107C64CF1095">
    <w:name w:val="AF846219278640B9A259107C64CF1095"/>
  </w:style>
  <w:style w:type="paragraph" w:customStyle="1" w:styleId="32C90E5C55AD44F9BA70763CEECBF30B3">
    <w:name w:val="32C90E5C55AD44F9BA70763CEECBF30B3"/>
    <w:rPr>
      <w:rFonts w:eastAsiaTheme="minorHAnsi"/>
      <w:lang w:eastAsia="en-US"/>
    </w:rPr>
  </w:style>
  <w:style w:type="paragraph" w:customStyle="1" w:styleId="0980EE97D76F4D1B9C50455824B6BE3A3">
    <w:name w:val="0980EE97D76F4D1B9C50455824B6BE3A3"/>
    <w:rPr>
      <w:rFonts w:eastAsiaTheme="minorHAnsi"/>
      <w:lang w:eastAsia="en-US"/>
    </w:rPr>
  </w:style>
  <w:style w:type="paragraph" w:customStyle="1" w:styleId="FF60481CA8C34167BE30BFEA65C462893">
    <w:name w:val="FF60481CA8C34167BE30BFEA65C462893"/>
    <w:rPr>
      <w:rFonts w:eastAsiaTheme="minorHAnsi"/>
      <w:lang w:eastAsia="en-US"/>
    </w:rPr>
  </w:style>
  <w:style w:type="paragraph" w:customStyle="1" w:styleId="C496899CABD34951B28A8DF784705AF73">
    <w:name w:val="C496899CABD34951B28A8DF784705AF73"/>
    <w:rPr>
      <w:rFonts w:eastAsiaTheme="minorHAnsi"/>
      <w:lang w:eastAsia="en-US"/>
    </w:rPr>
  </w:style>
  <w:style w:type="paragraph" w:customStyle="1" w:styleId="A279DF9EDC73466689F4BB4FDAABBFB33">
    <w:name w:val="A279DF9EDC73466689F4BB4FDAABBFB33"/>
    <w:rPr>
      <w:rFonts w:eastAsiaTheme="minorHAnsi"/>
      <w:lang w:eastAsia="en-US"/>
    </w:rPr>
  </w:style>
  <w:style w:type="paragraph" w:customStyle="1" w:styleId="4281CB0090994602AB4E810813E6CD133">
    <w:name w:val="4281CB0090994602AB4E810813E6CD133"/>
    <w:rPr>
      <w:rFonts w:eastAsiaTheme="minorHAnsi"/>
      <w:lang w:eastAsia="en-US"/>
    </w:rPr>
  </w:style>
  <w:style w:type="paragraph" w:customStyle="1" w:styleId="F92A35D9D9234C8395D38DBB839C75613">
    <w:name w:val="F92A35D9D9234C8395D38DBB839C75613"/>
    <w:rPr>
      <w:rFonts w:eastAsiaTheme="minorHAnsi"/>
      <w:lang w:eastAsia="en-US"/>
    </w:rPr>
  </w:style>
  <w:style w:type="paragraph" w:customStyle="1" w:styleId="99C731A4AC164DF1AA1FC36C095FD1BF3">
    <w:name w:val="99C731A4AC164DF1AA1FC36C095FD1BF3"/>
    <w:rPr>
      <w:rFonts w:eastAsiaTheme="minorHAnsi"/>
      <w:lang w:eastAsia="en-US"/>
    </w:rPr>
  </w:style>
  <w:style w:type="paragraph" w:customStyle="1" w:styleId="1D1E6765EB944B4790DE4F31409EDC4B1">
    <w:name w:val="1D1E6765EB944B4790DE4F31409EDC4B1"/>
    <w:rPr>
      <w:rFonts w:eastAsiaTheme="minorHAnsi"/>
      <w:lang w:eastAsia="en-US"/>
    </w:rPr>
  </w:style>
  <w:style w:type="paragraph" w:customStyle="1" w:styleId="657C35FDA92F4CDBB8288196F7C936461">
    <w:name w:val="657C35FDA92F4CDBB8288196F7C936461"/>
    <w:rPr>
      <w:rFonts w:eastAsiaTheme="minorHAnsi"/>
      <w:lang w:eastAsia="en-US"/>
    </w:rPr>
  </w:style>
  <w:style w:type="paragraph" w:customStyle="1" w:styleId="9438E5C73D2C4D5082F07CAF9D7F8E781">
    <w:name w:val="9438E5C73D2C4D5082F07CAF9D7F8E781"/>
    <w:rPr>
      <w:rFonts w:eastAsiaTheme="minorHAnsi"/>
      <w:lang w:eastAsia="en-US"/>
    </w:rPr>
  </w:style>
  <w:style w:type="paragraph" w:customStyle="1" w:styleId="2EDEAA64690D43CD8D56EE49E19B50DE1">
    <w:name w:val="2EDEAA64690D43CD8D56EE49E19B50DE1"/>
    <w:rPr>
      <w:rFonts w:eastAsiaTheme="minorHAnsi"/>
      <w:lang w:eastAsia="en-US"/>
    </w:rPr>
  </w:style>
  <w:style w:type="paragraph" w:customStyle="1" w:styleId="1537221E2AED479EA5818DBCF5B565EC1">
    <w:name w:val="1537221E2AED479EA5818DBCF5B565EC1"/>
    <w:rPr>
      <w:rFonts w:eastAsiaTheme="minorHAnsi"/>
      <w:lang w:eastAsia="en-US"/>
    </w:rPr>
  </w:style>
  <w:style w:type="paragraph" w:customStyle="1" w:styleId="AF846219278640B9A259107C64CF10951">
    <w:name w:val="AF846219278640B9A259107C64CF10951"/>
    <w:rPr>
      <w:rFonts w:eastAsiaTheme="minorHAnsi"/>
      <w:lang w:eastAsia="en-US"/>
    </w:rPr>
  </w:style>
  <w:style w:type="paragraph" w:customStyle="1" w:styleId="E363BF89DE80473194003772F661BA943">
    <w:name w:val="E363BF89DE80473194003772F661BA943"/>
    <w:rPr>
      <w:rFonts w:eastAsiaTheme="minorHAnsi"/>
      <w:lang w:eastAsia="en-US"/>
    </w:rPr>
  </w:style>
  <w:style w:type="paragraph" w:customStyle="1" w:styleId="E63DC486FB6546DEBB860127BED1D5773">
    <w:name w:val="E63DC486FB6546DEBB860127BED1D5773"/>
    <w:rPr>
      <w:rFonts w:eastAsiaTheme="minorHAnsi"/>
      <w:lang w:eastAsia="en-US"/>
    </w:rPr>
  </w:style>
  <w:style w:type="paragraph" w:customStyle="1" w:styleId="AACEAD16C70A426ABAD0F16FA88DC40A3">
    <w:name w:val="AACEAD16C70A426ABAD0F16FA88DC40A3"/>
    <w:rPr>
      <w:rFonts w:eastAsiaTheme="minorHAnsi"/>
      <w:lang w:eastAsia="en-US"/>
    </w:rPr>
  </w:style>
  <w:style w:type="paragraph" w:customStyle="1" w:styleId="C788F6D9004A4130BEFE1DB6EFDF9A721">
    <w:name w:val="C788F6D9004A4130BEFE1DB6EFDF9A721"/>
    <w:rPr>
      <w:rFonts w:eastAsiaTheme="minorHAnsi"/>
      <w:lang w:eastAsia="en-US"/>
    </w:rPr>
  </w:style>
  <w:style w:type="paragraph" w:customStyle="1" w:styleId="875E4C61052A456F9BA8D7D85D7C22431">
    <w:name w:val="875E4C61052A456F9BA8D7D85D7C22431"/>
    <w:rPr>
      <w:rFonts w:eastAsiaTheme="minorHAnsi"/>
      <w:lang w:eastAsia="en-US"/>
    </w:rPr>
  </w:style>
  <w:style w:type="paragraph" w:customStyle="1" w:styleId="F98BC9A262CF4E96872338AC45D209181">
    <w:name w:val="F98BC9A262CF4E96872338AC45D209181"/>
    <w:rPr>
      <w:rFonts w:eastAsiaTheme="minorHAnsi"/>
      <w:lang w:eastAsia="en-US"/>
    </w:rPr>
  </w:style>
  <w:style w:type="paragraph" w:customStyle="1" w:styleId="5E8816A8EEFF455ABB7321155FCA29061">
    <w:name w:val="5E8816A8EEFF455ABB7321155FCA29061"/>
    <w:rPr>
      <w:rFonts w:eastAsiaTheme="minorHAnsi"/>
      <w:lang w:eastAsia="en-US"/>
    </w:rPr>
  </w:style>
  <w:style w:type="paragraph" w:customStyle="1" w:styleId="294148C5828B42879ECF25C013F636411">
    <w:name w:val="294148C5828B42879ECF25C013F636411"/>
    <w:rPr>
      <w:rFonts w:eastAsiaTheme="minorHAnsi"/>
      <w:lang w:eastAsia="en-US"/>
    </w:rPr>
  </w:style>
  <w:style w:type="paragraph" w:customStyle="1" w:styleId="AE4C0693F8294E5BB89C79B0F6738AA91">
    <w:name w:val="AE4C0693F8294E5BB89C79B0F6738AA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Medina</dc:creator>
  <cp:keywords/>
  <dc:description/>
  <cp:lastModifiedBy>Luz Medina</cp:lastModifiedBy>
  <cp:revision>8</cp:revision>
  <dcterms:created xsi:type="dcterms:W3CDTF">2020-08-15T17:10:00Z</dcterms:created>
  <dcterms:modified xsi:type="dcterms:W3CDTF">2022-01-10T23:20:00Z</dcterms:modified>
</cp:coreProperties>
</file>